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E5" w:rsidRDefault="000B73E5" w:rsidP="000B73E5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bookmarkStart w:id="0" w:name="_GoBack"/>
      <w:r>
        <w:rPr>
          <w:rFonts w:ascii="Times New Roman" w:hAnsi="Times New Roman" w:cs="Times New Roman"/>
          <w:i/>
          <w:iCs/>
        </w:rPr>
        <w:t>Załącznik nr 1 do Standardów ochrony małoletnich</w:t>
      </w:r>
    </w:p>
    <w:bookmarkEnd w:id="0"/>
    <w:p w:rsidR="000B73E5" w:rsidRPr="000B73E5" w:rsidRDefault="000B73E5" w:rsidP="000B73E5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:rsidR="00C84371" w:rsidRPr="00033499" w:rsidRDefault="00C84371" w:rsidP="000334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0334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Informacja do ogłoszeń rekrutacyjnych</w:t>
      </w:r>
    </w:p>
    <w:p w:rsidR="00C717D1" w:rsidRPr="00033499" w:rsidRDefault="002A0480" w:rsidP="000334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Pracodawca/</w:t>
      </w:r>
      <w:r w:rsidR="00337ACB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zl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eceniodawca informuje, że w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ykonywanie obowiązków na stanowisku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na które prowadzona jest rekrutacja 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łączy się z prowadzeniem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działalnoś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ci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związan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ej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</w:t>
      </w:r>
      <w:r w:rsidR="00302DF0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 xml:space="preserve">wychowaniem, </w:t>
      </w:r>
      <w:r w:rsidR="00C717D1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>edukacją</w:t>
      </w:r>
      <w:r w:rsidR="00302DF0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>, wypoczynkiem, leczeniem, świadczeniem porad psychologicznych, rozwojem duchowym, uprawianiem sportu</w:t>
      </w:r>
      <w:r w:rsidR="00C717D1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 xml:space="preserve"> lub realizacją innych zainteresowań przez małoletnich, lub z opieką nad nimi</w:t>
      </w:r>
      <w:r w:rsidR="00302DF0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>*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Do działalności w tym zakresie nie mogą zostać dopuszczone osoby, które:</w:t>
      </w:r>
    </w:p>
    <w:p w:rsidR="00BF53B5" w:rsidRPr="00033499" w:rsidRDefault="00BF53B5" w:rsidP="0003349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ostały wpisane do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tzw. Rejestru 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Sprawców Przestępstw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 Tle Seksualnym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6A03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i/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lub </w:t>
      </w:r>
    </w:p>
    <w:p w:rsidR="00C717D1" w:rsidRPr="00033499" w:rsidRDefault="00C717D1" w:rsidP="0003349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zostały prawomocnie skazane za przestępstwo określone w rozdziale XIX (przestępstwa przeciwko życiu i zdrowiu), rozdziale XXV (przestępstwa przeciwko wolności seksualnej i obyczajności), w art. 189a (handel ludźmi) lub art. 207 (znęcanie się) ustawy </w:t>
      </w:r>
      <w:r w:rsidR="00337ACB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 dnia 6 czerwca 1997 roku - 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Kodeks karny lub </w:t>
      </w:r>
      <w:r w:rsidR="00BF53B5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 przestępstwa określone 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ustawie z dnia 29 lipca 2005 r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oku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 przeciwdziałaniu narkomanii lub za odpowiadające tym przestępstwom czyny zabronione określone w przepisach prawa obcego.</w:t>
      </w:r>
    </w:p>
    <w:p w:rsidR="001F1691" w:rsidRPr="00033499" w:rsidRDefault="00BF53B5" w:rsidP="000334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przypadku nawiązania współpracy oraz jeszcze przed jej rozpoczęciem, Kandydat będzie musiał dostarczyć 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pracodawcy/</w:t>
      </w:r>
      <w:r w:rsidR="00337ACB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leceniodawcy 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informację z Krajowego Rejestru Karnego w zakresie dotyczącym przestępstw wskazanych w pkt. 2. powyżej oraz (jeśli ma to zastosowanie) informacje z rejestrów karnych innych państw, których obywatelstwo posiada lub w których zamieszkiwał w okresie ostatnich 20 lat. 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Pracodawca/</w:t>
      </w:r>
      <w:r w:rsidR="00337ACB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leceniodawca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jest z kolei zobowiązan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y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zweryfikowania czy Kandydat figuruje w Rejestrze Sprawców Przestępstw na Tle Seksualnym.</w:t>
      </w:r>
    </w:p>
    <w:p w:rsidR="00BF53B5" w:rsidRPr="00033499" w:rsidRDefault="00BF53B5" w:rsidP="000334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Powyższe obowiązki wprowadził art. 21 ustawy z dnia 13 maja 2016 r. o przeciwdziałaniu zagrożeniom przestępczością na tle seksualnym i ochronie małoletnich (w brzmieniu obowiązującym od 15 lutego 2024 roku)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a ich niewypełnienie jest 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zagrożone 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odpowiedzialnością karną.</w:t>
      </w:r>
    </w:p>
    <w:p w:rsidR="00BF53B5" w:rsidRPr="00033499" w:rsidRDefault="00E4282D" w:rsidP="000334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Szczegółowe informacje o procedurze uzyskania informacji z Krajowego Rejestru Karnego znajdują się na stronie internetowej: </w:t>
      </w:r>
      <w:hyperlink r:id="rId6" w:history="1">
        <w:r w:rsidRPr="00033499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</w:rPr>
          <w:t>https://www.gov.pl/web/gov/uzyskaj-zaswiadczenie-z-krajowego-rejestru-karnego</w:t>
        </w:r>
      </w:hyperlink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</w:p>
    <w:p w:rsidR="00CE4295" w:rsidRPr="00033499" w:rsidRDefault="00302DF0" w:rsidP="000334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3499">
        <w:rPr>
          <w:rFonts w:ascii="Times New Roman" w:hAnsi="Times New Roman" w:cs="Times New Roman"/>
          <w:sz w:val="24"/>
          <w:szCs w:val="24"/>
        </w:rPr>
        <w:t>*</w:t>
      </w:r>
      <w:r w:rsidR="00C84371" w:rsidRPr="00033499">
        <w:rPr>
          <w:rFonts w:ascii="Times New Roman" w:hAnsi="Times New Roman" w:cs="Times New Roman"/>
          <w:sz w:val="24"/>
          <w:szCs w:val="24"/>
        </w:rPr>
        <w:t>Zaznaczyć właściwe</w:t>
      </w:r>
    </w:p>
    <w:sectPr w:rsidR="00CE4295" w:rsidRPr="00033499" w:rsidSect="00B71D8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D22"/>
    <w:multiLevelType w:val="hybridMultilevel"/>
    <w:tmpl w:val="0068DF46"/>
    <w:lvl w:ilvl="0" w:tplc="36747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C0BB4"/>
    <w:multiLevelType w:val="hybridMultilevel"/>
    <w:tmpl w:val="2E4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13D72"/>
    <w:multiLevelType w:val="hybridMultilevel"/>
    <w:tmpl w:val="45622BE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1F1691"/>
    <w:rsid w:val="000237CB"/>
    <w:rsid w:val="00033499"/>
    <w:rsid w:val="00035FE8"/>
    <w:rsid w:val="000B73E5"/>
    <w:rsid w:val="001714DE"/>
    <w:rsid w:val="001F1691"/>
    <w:rsid w:val="001F2007"/>
    <w:rsid w:val="00265EC7"/>
    <w:rsid w:val="002A0480"/>
    <w:rsid w:val="002E5E94"/>
    <w:rsid w:val="00302DF0"/>
    <w:rsid w:val="00337ACB"/>
    <w:rsid w:val="004F2606"/>
    <w:rsid w:val="005B510B"/>
    <w:rsid w:val="005D4DA8"/>
    <w:rsid w:val="006A0367"/>
    <w:rsid w:val="00785AE3"/>
    <w:rsid w:val="0081663C"/>
    <w:rsid w:val="00A67368"/>
    <w:rsid w:val="00B71D87"/>
    <w:rsid w:val="00BF53B5"/>
    <w:rsid w:val="00C717D1"/>
    <w:rsid w:val="00C84371"/>
    <w:rsid w:val="00CD485B"/>
    <w:rsid w:val="00CE4295"/>
    <w:rsid w:val="00D64505"/>
    <w:rsid w:val="00DB5578"/>
    <w:rsid w:val="00DD6077"/>
    <w:rsid w:val="00E4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F16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6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6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6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69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53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53B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8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282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645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gov/uzyskaj-zaswiadczenie-z-krajowego-rejestru-karn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AEE04-38D9-487B-BBF0-A5ADFE44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SWKS</dc:creator>
  <cp:keywords/>
  <dc:description/>
  <cp:lastModifiedBy>Michał</cp:lastModifiedBy>
  <cp:revision>6</cp:revision>
  <cp:lastPrinted>2025-09-16T10:59:00Z</cp:lastPrinted>
  <dcterms:created xsi:type="dcterms:W3CDTF">2024-02-15T07:14:00Z</dcterms:created>
  <dcterms:modified xsi:type="dcterms:W3CDTF">2025-09-16T10:59:00Z</dcterms:modified>
</cp:coreProperties>
</file>